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9" w:rsidRPr="001B7B19" w:rsidRDefault="001B7B19" w:rsidP="001B7B19">
      <w:pPr>
        <w:bidi/>
        <w:spacing w:before="150" w:after="150" w:line="525" w:lineRule="atLeast"/>
        <w:jc w:val="center"/>
        <w:outlineLvl w:val="0"/>
        <w:rPr>
          <w:rFonts w:asciiTheme="majorBidi" w:eastAsia="Times New Roman" w:hAnsiTheme="majorBidi" w:cstheme="majorBidi"/>
          <w:color w:val="14537F"/>
          <w:kern w:val="36"/>
          <w:sz w:val="36"/>
          <w:szCs w:val="36"/>
        </w:rPr>
      </w:pPr>
      <w:r w:rsidRPr="001B7B19">
        <w:rPr>
          <w:rFonts w:asciiTheme="majorBidi" w:eastAsia="Times New Roman" w:hAnsiTheme="majorBidi" w:cstheme="majorBidi"/>
          <w:color w:val="000000"/>
          <w:kern w:val="36"/>
          <w:sz w:val="36"/>
          <w:szCs w:val="36"/>
          <w:rtl/>
        </w:rPr>
        <w:t>الاتحاد الخليجي كمشروع اقتصادي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LB"/>
        </w:rPr>
      </w:pPr>
      <w:r w:rsidRPr="001B7B19">
        <w:rPr>
          <w:rFonts w:asciiTheme="majorBidi" w:hAnsiTheme="majorBidi" w:cs="Times New Roman" w:hint="cs"/>
          <w:sz w:val="32"/>
          <w:szCs w:val="32"/>
          <w:rtl/>
        </w:rPr>
        <w:t>عمر</w:t>
      </w:r>
      <w:r w:rsidRPr="001B7B19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1B7B19">
        <w:rPr>
          <w:rFonts w:asciiTheme="majorBidi" w:hAnsiTheme="majorBidi" w:cs="Times New Roman" w:hint="cs"/>
          <w:sz w:val="32"/>
          <w:szCs w:val="32"/>
          <w:rtl/>
        </w:rPr>
        <w:t>العبيدلي</w:t>
      </w:r>
      <w:r w:rsidRPr="001B7B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Pr="001B7B19">
        <w:rPr>
          <w:rFonts w:asciiTheme="majorBidi" w:hAnsiTheme="majorBidi" w:cs="Times New Roman" w:hint="cs"/>
          <w:sz w:val="32"/>
          <w:szCs w:val="32"/>
          <w:rtl/>
          <w:lang w:bidi="ar-LB"/>
        </w:rPr>
        <w:t>مجلّة</w:t>
      </w:r>
      <w:r w:rsidRPr="001B7B19">
        <w:rPr>
          <w:rFonts w:asciiTheme="majorBidi" w:hAnsiTheme="majorBidi" w:cs="Times New Roman"/>
          <w:sz w:val="32"/>
          <w:szCs w:val="32"/>
          <w:rtl/>
          <w:lang w:bidi="ar-LB"/>
        </w:rPr>
        <w:t xml:space="preserve"> </w:t>
      </w:r>
      <w:r w:rsidRPr="001B7B19">
        <w:rPr>
          <w:rFonts w:asciiTheme="majorBidi" w:hAnsiTheme="majorBidi" w:cs="Times New Roman" w:hint="cs"/>
          <w:sz w:val="32"/>
          <w:szCs w:val="32"/>
          <w:rtl/>
          <w:lang w:bidi="ar-LB"/>
        </w:rPr>
        <w:t>آراء</w:t>
      </w:r>
      <w:r w:rsidRPr="001B7B19">
        <w:rPr>
          <w:rFonts w:asciiTheme="majorBidi" w:hAnsiTheme="majorBidi" w:cs="Times New Roman"/>
          <w:sz w:val="32"/>
          <w:szCs w:val="32"/>
          <w:rtl/>
          <w:lang w:bidi="ar-LB"/>
        </w:rPr>
        <w:t xml:space="preserve">- </w:t>
      </w:r>
      <w:r w:rsidRPr="001B7B19">
        <w:rPr>
          <w:rFonts w:asciiTheme="majorBidi" w:hAnsiTheme="majorBidi" w:cs="Times New Roman" w:hint="cs"/>
          <w:sz w:val="32"/>
          <w:szCs w:val="32"/>
          <w:rtl/>
          <w:lang w:bidi="ar-LB"/>
        </w:rPr>
        <w:t>مركز</w:t>
      </w:r>
      <w:r w:rsidRPr="001B7B19">
        <w:rPr>
          <w:rFonts w:asciiTheme="majorBidi" w:hAnsiTheme="majorBidi" w:cs="Times New Roman"/>
          <w:sz w:val="32"/>
          <w:szCs w:val="32"/>
          <w:rtl/>
          <w:lang w:bidi="ar-LB"/>
        </w:rPr>
        <w:t xml:space="preserve"> </w:t>
      </w:r>
      <w:r w:rsidRPr="001B7B19">
        <w:rPr>
          <w:rFonts w:asciiTheme="majorBidi" w:hAnsiTheme="majorBidi" w:cs="Times New Roman" w:hint="cs"/>
          <w:sz w:val="32"/>
          <w:szCs w:val="32"/>
          <w:rtl/>
          <w:lang w:bidi="ar-LB"/>
        </w:rPr>
        <w:t>الخليج</w:t>
      </w:r>
      <w:r w:rsidRPr="001B7B19">
        <w:rPr>
          <w:rFonts w:asciiTheme="majorBidi" w:hAnsiTheme="majorBidi" w:cs="Times New Roman"/>
          <w:sz w:val="32"/>
          <w:szCs w:val="32"/>
          <w:rtl/>
          <w:lang w:bidi="ar-LB"/>
        </w:rPr>
        <w:t xml:space="preserve"> </w:t>
      </w:r>
      <w:r w:rsidRPr="001B7B19">
        <w:rPr>
          <w:rFonts w:asciiTheme="majorBidi" w:hAnsiTheme="majorBidi" w:cs="Times New Roman" w:hint="cs"/>
          <w:sz w:val="32"/>
          <w:szCs w:val="32"/>
          <w:rtl/>
          <w:lang w:bidi="ar-LB"/>
        </w:rPr>
        <w:t>لساسات</w:t>
      </w:r>
      <w:r w:rsidRPr="001B7B19">
        <w:rPr>
          <w:rFonts w:asciiTheme="majorBidi" w:hAnsiTheme="majorBidi" w:cs="Times New Roman"/>
          <w:sz w:val="32"/>
          <w:szCs w:val="32"/>
          <w:rtl/>
          <w:lang w:bidi="ar-LB"/>
        </w:rPr>
        <w:t xml:space="preserve"> </w:t>
      </w:r>
      <w:r w:rsidRPr="001B7B19">
        <w:rPr>
          <w:rFonts w:asciiTheme="majorBidi" w:hAnsiTheme="majorBidi" w:cs="Times New Roman" w:hint="cs"/>
          <w:sz w:val="32"/>
          <w:szCs w:val="32"/>
          <w:rtl/>
          <w:lang w:bidi="ar-LB"/>
        </w:rPr>
        <w:t>التنمية</w:t>
      </w:r>
      <w:r w:rsidRPr="001B7B19">
        <w:rPr>
          <w:rFonts w:asciiTheme="majorBidi" w:hAnsiTheme="majorBidi" w:cs="Times New Roman"/>
          <w:sz w:val="32"/>
          <w:szCs w:val="32"/>
          <w:rtl/>
          <w:lang w:bidi="ar-LB"/>
        </w:rPr>
        <w:t>-</w:t>
      </w:r>
      <w:bookmarkStart w:id="0" w:name="_GoBack"/>
      <w:bookmarkEnd w:id="0"/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اليومتحديّات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مختلفة،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ربّما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أبرزها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التهديدات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الأمنيّة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بالصراعات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الإقليمية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وبالربيع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1B7B19">
        <w:rPr>
          <w:rFonts w:asciiTheme="majorBidi" w:hAnsiTheme="majorBidi" w:cs="Times New Roman"/>
          <w:sz w:val="28"/>
          <w:szCs w:val="28"/>
          <w:rtl/>
        </w:rPr>
        <w:t>.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تتميّزأغلبيّة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التحدّيات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إيجاد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حلّاقتصادي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لها،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حتّى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تبدو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بعيدة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الصعيد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حلّها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تشهد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الشرق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الأوسط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تطرف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ديني؛تعود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أسبابها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الفقر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قابلة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اتباع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سياسات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معيّنة،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واجتماعية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التطرّف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تتطلّب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زمناً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طويلاً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حتّى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مردود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إيجابيّ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أرض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الواقع؛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ومثال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سياسة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سريعة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المردود؛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يجعله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مغرياً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جدّاً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لصنّاع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حقّقت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فوائد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ملحوظة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إطلاق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[1]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1992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ونتيجة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تبحث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كتل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وتأثرت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بالتجربة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أطلقت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جمركية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2003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وأعقبتها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2008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وتسير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نقدية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الخطوات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الملموسة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خطتها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أنهاما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زالتتعاني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ثغرة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أساسيّة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إقرار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تفعيلها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.[2]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يشتكي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الخليجيّون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رسوم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تُفرض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بضائعهم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نقلها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دولتين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خليجيّتين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إطلاق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الجمركية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إلغاء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التعاريف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البينيّة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10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.[3]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ويعود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التفعيل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الصحيح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لتنفيذ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ومحاسبة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يخالف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الاتفاق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قمم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.[4]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وإذاً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لتنفيذ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كليّة،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ثمّ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theme="majorBidi"/>
          <w:sz w:val="28"/>
          <w:szCs w:val="28"/>
        </w:rPr>
        <w:t xml:space="preserve">2.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الخلفيّة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التحدّيات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الراهنة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يرصد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دوري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تواجهها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ومعظمها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مشتركة،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:[5]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قلّة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التنوع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والاعتماد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موارد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تستنفَد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القادمة،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وضعف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الابتكار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ونمو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الإنتاجية،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وارتفاع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البطالة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فئة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الشباب،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والنمو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المتسارع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تتميّز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مملكة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البحرين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باقتصاد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تنوعاً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يمثّل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النفطي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25%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الناتج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مقارنة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40%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وقطر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والكويت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[6]-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فإنّ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البحرين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دَيْنٍ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كنسبة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وأكبر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عجزٍ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الميزانية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تعالج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مستعجل</w:t>
      </w:r>
      <w:r w:rsidRPr="001B7B19">
        <w:rPr>
          <w:rFonts w:asciiTheme="majorBidi" w:hAnsiTheme="majorBidi" w:cstheme="majorBidi"/>
          <w:sz w:val="28"/>
          <w:szCs w:val="28"/>
        </w:rPr>
        <w:t>.[</w:t>
      </w:r>
      <w:r w:rsidRPr="001B7B19">
        <w:rPr>
          <w:rFonts w:asciiTheme="majorBidi" w:hAnsiTheme="majorBidi" w:cs="Times New Roman"/>
          <w:sz w:val="28"/>
          <w:szCs w:val="28"/>
          <w:rtl/>
        </w:rPr>
        <w:t>7</w:t>
      </w:r>
      <w:r w:rsidRPr="001B7B19">
        <w:rPr>
          <w:rFonts w:asciiTheme="majorBidi" w:hAnsiTheme="majorBidi" w:cstheme="majorBidi"/>
          <w:sz w:val="28"/>
          <w:szCs w:val="28"/>
        </w:rPr>
        <w:t>]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theme="majorBidi"/>
          <w:sz w:val="28"/>
          <w:szCs w:val="28"/>
        </w:rPr>
        <w:t xml:space="preserve"> 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lastRenderedPageBreak/>
        <w:t>ولا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تقتصر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تحدّيات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فقط،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الجماعات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العابرة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للحدود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كحزب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1B7B19">
        <w:rPr>
          <w:rFonts w:asciiTheme="majorBidi" w:hAnsiTheme="majorBidi" w:cs="Times New Roman" w:hint="eastAsia"/>
          <w:sz w:val="28"/>
          <w:szCs w:val="28"/>
          <w:rtl/>
        </w:rPr>
        <w:t>«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داعش</w:t>
      </w:r>
      <w:r w:rsidRPr="001B7B19">
        <w:rPr>
          <w:rFonts w:asciiTheme="majorBidi" w:hAnsiTheme="majorBidi" w:cs="Times New Roman" w:hint="eastAsia"/>
          <w:sz w:val="28"/>
          <w:szCs w:val="28"/>
          <w:rtl/>
        </w:rPr>
        <w:t>»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أمنية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ملحّة؛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ممارستهم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للعنف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والإرهاب،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دورهم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تشجيع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الاستقطاب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الطائفي</w:t>
      </w:r>
      <w:r w:rsidRPr="001B7B19">
        <w:rPr>
          <w:rFonts w:asciiTheme="majorBidi" w:hAnsiTheme="majorBidi" w:cs="Times New Roman"/>
          <w:sz w:val="28"/>
          <w:szCs w:val="28"/>
          <w:rtl/>
        </w:rPr>
        <w:t>.[8]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وتعود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قوّة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الجماعات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الاستقرار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الشرق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الأوسط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كسوريا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والعراق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واليمن،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والمعنوي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النابع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تتصارع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النفوذ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الإقليمي</w:t>
      </w:r>
      <w:r w:rsidRPr="001B7B19">
        <w:rPr>
          <w:rFonts w:asciiTheme="majorBidi" w:hAnsiTheme="majorBidi" w:cstheme="majorBidi"/>
          <w:sz w:val="28"/>
          <w:szCs w:val="28"/>
        </w:rPr>
        <w:t>.[</w:t>
      </w:r>
      <w:r w:rsidRPr="001B7B19">
        <w:rPr>
          <w:rFonts w:asciiTheme="majorBidi" w:hAnsiTheme="majorBidi" w:cs="Times New Roman"/>
          <w:sz w:val="28"/>
          <w:szCs w:val="28"/>
          <w:rtl/>
        </w:rPr>
        <w:t>9</w:t>
      </w:r>
      <w:r w:rsidRPr="001B7B19">
        <w:rPr>
          <w:rFonts w:asciiTheme="majorBidi" w:hAnsiTheme="majorBidi" w:cstheme="majorBidi"/>
          <w:sz w:val="28"/>
          <w:szCs w:val="28"/>
        </w:rPr>
        <w:t>]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خبراء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أساسيّاً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للضغط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والتطرف،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[10]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شحّ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يؤدّي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فقدان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والشعور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بالقهر،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ويستغل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زعماء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الإرهابيين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الأوضاع،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خصوصاً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فئة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العاطلين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الباحثون</w:t>
      </w:r>
      <w:r w:rsidRPr="001B7B19">
        <w:rPr>
          <w:rFonts w:asciiTheme="majorBidi" w:hAnsiTheme="majorBidi" w:cs="Times New Roman" w:hint="eastAsia"/>
          <w:sz w:val="28"/>
          <w:szCs w:val="28"/>
          <w:rtl/>
        </w:rPr>
        <w:t>–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تاريخياً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تعرّضاً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للحروب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الأهلية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الفقيرة،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[11]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الحروب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تندلع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تمرّ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بصعوبات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إذاً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تتميّز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السياسات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بالقدرة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الّتي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theme="majorBidi"/>
          <w:sz w:val="28"/>
          <w:szCs w:val="28"/>
        </w:rPr>
        <w:t xml:space="preserve">3.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كحلّ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أيّد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آدم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سميث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كوسيلة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لتعزيز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النموّ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.[12]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ينفتح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البائعين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والمنتجين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والمشترين،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تزداد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للتخصّص؛ممّا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يرفع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إنتاجية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المنتجين،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ويدفعهم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منتجاتهم؛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لاستقطاب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الزبائن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الجدد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التزام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بمبدأ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القرنين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والتاسع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عشر،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أهمّ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سيطرة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الاقتصادَيْنِ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والصيني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الراهن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وتأثّراً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النظريات،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ابتداءً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بمنظومة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الصلب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والفحم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1952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وأعقبتها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الحرّة،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والوحدة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الجمركية،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وأخيراً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العملة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الموحّدة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1999.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يلفت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الانتباه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ارتكاز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عمليّة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خطوات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أنّالمحرّك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أمراً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تفادي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حروب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داخلية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الصراعات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العنيفة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المستمرة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القرون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.[13]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فانطلقت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النازية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الألمانية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الألمانية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سبّبها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عقوبات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ماليّة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فُرضت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الألماني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هُزم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.[14]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وبالإضافة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أدّت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1929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والزينوفبيا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عقدة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الخوف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الأجانب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كلّ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ونتيجة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لكلّ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التوجّهات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السلبية،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اندلعت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1939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وقُتل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60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نسمة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ناحية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المردود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المباشر،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أهمّ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سلسلة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أدّت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تحسّن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ملحوظ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تنافسية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[15]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فرص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وشكّلت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الناجحة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قدوة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أطلقت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2003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والحمدلله،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فإنّ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قناعة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تقم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سياسة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المرور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بحروب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دموية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وتشير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المؤشّرات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إنجازات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ملحوظة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متعلّقة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[16]: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2011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البينيّة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85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مليار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(6%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الناتج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lastRenderedPageBreak/>
        <w:t>الإجمالي</w:t>
      </w:r>
      <w:r w:rsidRPr="001B7B19">
        <w:rPr>
          <w:rFonts w:asciiTheme="majorBidi" w:hAnsiTheme="majorBidi" w:cs="Times New Roman"/>
          <w:sz w:val="28"/>
          <w:szCs w:val="28"/>
          <w:rtl/>
        </w:rPr>
        <w:t>)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وبلغ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مواطني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40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ألفاً؛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وانتشر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تملّك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العقارات،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ورخص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والانضمام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أنظمة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التقاعد،بين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المواطنين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يعيشون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يفعّل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مقبولة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الآن؛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ثغرات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عمليّة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تطبيقه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فَحَسَبَ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تقارير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دورية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صادرة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غرف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تمثّل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الخاصّة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يزال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المواطن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يعامَل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معاملة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المواطن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المجالات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الستّ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يشتكي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التاجر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سياسةالتمييز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المعاملة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الضريبية،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إجراءات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رخص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تجارية،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دولته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ويشتكي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عوائق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مكلّفة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بضائع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دولتين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خليجيتين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ويعاني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التمييز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التقديم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خصوصاً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1B7B19">
        <w:rPr>
          <w:rFonts w:asciiTheme="majorBidi" w:hAnsiTheme="majorBidi" w:cs="Times New Roman"/>
          <w:sz w:val="28"/>
          <w:szCs w:val="28"/>
          <w:rtl/>
        </w:rPr>
        <w:t>)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رخص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مهنيّة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ويواجه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صعوبات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ملحوظة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لشراء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عقار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زالت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تمنع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المواطنين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الخليجيّون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تملّك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أراضٍ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أسهمٍ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معيّنة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يؤكّد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الخطوة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تسبقها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الجمركية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2014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تتفق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منظومة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مشاركة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الرسوم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الجمركية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10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إقرار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1B7B19">
        <w:rPr>
          <w:rFonts w:asciiTheme="majorBidi" w:hAnsiTheme="majorBidi" w:cstheme="majorBidi"/>
          <w:sz w:val="28"/>
          <w:szCs w:val="28"/>
        </w:rPr>
        <w:t>.[</w:t>
      </w:r>
      <w:r w:rsidRPr="001B7B19">
        <w:rPr>
          <w:rFonts w:asciiTheme="majorBidi" w:hAnsiTheme="majorBidi" w:cs="Times New Roman"/>
          <w:sz w:val="28"/>
          <w:szCs w:val="28"/>
          <w:rtl/>
        </w:rPr>
        <w:t>17</w:t>
      </w:r>
      <w:r w:rsidRPr="001B7B19">
        <w:rPr>
          <w:rFonts w:asciiTheme="majorBidi" w:hAnsiTheme="majorBidi" w:cstheme="majorBidi"/>
          <w:sz w:val="28"/>
          <w:szCs w:val="28"/>
        </w:rPr>
        <w:t>]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حلاًّ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لمشكلة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تعثّر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الخليجي؟ليس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هيكل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مناسباً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لتفعيل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تكاملية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ضخمة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مشتركة؛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تحديداً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الأمانة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تنفيذية،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يمنعها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محاسبة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تلتزم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بقواعد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سواءً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المخالفة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الجهل،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أوالبطء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التنفيذ،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أوالمصالح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المتضاربة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اتّحدت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فستتكوّن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فعلاً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لخلق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تستبدل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الهويات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الستّ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الراهن،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مُنع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تاجر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رخصة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تجارية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آلية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شفّافة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وفاعلة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اشتكى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التاجر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الأمانة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سيشار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الأمانة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قادرة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إلزام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بالقرارات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اشتكى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حكومته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توازي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المخالفة،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قادرة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رأيها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قدّم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شكوى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المخالفة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المتوقّع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تساند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رأي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وزارتها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صموداً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فستسهل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طريقة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يشتكي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المواطن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الفوقية،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ويصدر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يلزم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فرعها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المعنية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بإصدار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الرخصة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يحصل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تشتمل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50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تتميز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بحدّ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أدنى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الاستقلال،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وتخضع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سلطة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فيدرالية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فوقيّة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واجه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مواطن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تمييزاً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ضدّه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تقدّمه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ولاية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يرفع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دعوى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محكمة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فيدرالية،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يقدّم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شكوى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وتمتلك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تلكما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المؤسستان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مخالفات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lastRenderedPageBreak/>
        <w:t>ويستخدم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هيكلاً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مختلفاً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لنفس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الغرض؛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اسماً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فعلاً؛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تحافظ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استقلاليتها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أغلبية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شؤونها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فهناك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المفوضية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مكلّفة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بمتابعة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وممنوحة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صلاحيّة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غرامات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يخالف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يميّز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المنظومة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المنظومة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الفيدرالية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المفوضيّة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الأعضاء؛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لتطبيق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مواردها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والمالية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محدودة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موارد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الأمانة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>)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[18]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عكس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تحاسب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يخالف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الاستعانة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بوساطة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إذاً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وباختصار،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يخلق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الفعلي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مردوداً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كبيراً؛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يعتبَر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أساسيات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يتطلب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تشريعية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وسياسية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فوقية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قادرة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متابعة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التنفيذ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ومحاسبة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يعرقله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وإنّ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الهيكل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مناسب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الغرض؛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المطلوبة،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يبقى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المردود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كامناً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واقعاً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وأبسط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حلّ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شكلياً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السياسي؛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سيؤدي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الهيكل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المطلوب،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فيدرالية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كأمريكا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وأستراليا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وسويسرا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يعتبَر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محرّك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الراهن،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فائدة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التصرّف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ككتلة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المفاوضات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المجالات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والدبلوماسية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والعسكرية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فباستثناء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العربيّة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تعتبَر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صغيرة،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ونفوذها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ضئيلاً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جداً،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دخولها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مفاوضات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ثنائية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ولربما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المفاوضات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النووية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إيران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1B7B19">
        <w:rPr>
          <w:rFonts w:asciiTheme="majorBidi" w:hAnsiTheme="majorBidi" w:cs="Times New Roman" w:hint="eastAsia"/>
          <w:sz w:val="28"/>
          <w:szCs w:val="28"/>
          <w:rtl/>
        </w:rPr>
        <w:t>«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الخمسة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زائد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1B7B19">
        <w:rPr>
          <w:rFonts w:asciiTheme="majorBidi" w:hAnsiTheme="majorBidi" w:cs="Times New Roman" w:hint="eastAsia"/>
          <w:sz w:val="28"/>
          <w:szCs w:val="28"/>
          <w:rtl/>
        </w:rPr>
        <w:t>»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فنتيجة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لأهميتها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وقوتها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العسكرية،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تمكنت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احتلال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المفاوضات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أسلحة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نووية،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وليست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عضواً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الأمم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وعانت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ملحوظ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قلّة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قدرتها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المساهمة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المفاوضات،برغم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كونها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تأثراً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بأية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صفقة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تصدر</w:t>
      </w:r>
      <w:r w:rsidRPr="001B7B19">
        <w:rPr>
          <w:rFonts w:asciiTheme="majorBidi" w:hAnsiTheme="majorBidi" w:cstheme="majorBidi"/>
          <w:sz w:val="28"/>
          <w:szCs w:val="28"/>
        </w:rPr>
        <w:t>.[</w:t>
      </w:r>
      <w:r w:rsidRPr="001B7B19">
        <w:rPr>
          <w:rFonts w:asciiTheme="majorBidi" w:hAnsiTheme="majorBidi" w:cs="Times New Roman"/>
          <w:sz w:val="28"/>
          <w:szCs w:val="28"/>
          <w:rtl/>
        </w:rPr>
        <w:t>19</w:t>
      </w:r>
      <w:r w:rsidRPr="001B7B19">
        <w:rPr>
          <w:rFonts w:asciiTheme="majorBidi" w:hAnsiTheme="majorBidi" w:cstheme="majorBidi"/>
          <w:sz w:val="28"/>
          <w:szCs w:val="28"/>
        </w:rPr>
        <w:t>]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theme="majorBidi"/>
          <w:sz w:val="28"/>
          <w:szCs w:val="28"/>
        </w:rPr>
        <w:t xml:space="preserve">4.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الخاتمة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يعالج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النموّ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التحدّيات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وتتميّز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الثريّة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بمجتمعات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مستقرّة،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ومعتدلة،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وآمنة،وبعيدة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الحروب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والإرهاب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المبدأ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تطبيقه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فمستقبلها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آمن؛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اعتمادها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الطبيعية،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وضعف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أنظمتها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التعليمية،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وانتشار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البطالة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فئة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ونتيجة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لقلّة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مواردها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وارتفاع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دَيْنِها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مقارنة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المجاورة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البحرين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الوحيدةالمهدّدة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الست،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بحاجة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ملحّة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لإصلاحات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كلٍّ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تحدّياتها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والمجتمعية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أثبت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المستدام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يحفّز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انفتاح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الأسواق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المنتجين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وروّاد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التطوّر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التكنولوجي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والإداري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وحاولت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اغتنام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فرص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ترادف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فعله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50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سنة،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تفعّل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ويعود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تمتلك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لتنفيذ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معقّد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كسوق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lastRenderedPageBreak/>
        <w:t>ويشكّل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لملء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الثغرة،بشكل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حاسم،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ووضع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خطّ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النظري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اتحدت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فستكون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مكتسبات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تتحقّق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إيجابيات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التفاوض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ككتلة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الصفقات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تشكّل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رؤية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تصرّ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الاحتفاظ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باستقلالها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السيادي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.[20]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ترتبط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سلطنة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عمان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بعلاقات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وسياسية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إيران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طابع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جذرياً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العربيّة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إيران،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ولذا،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تعارض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تشعر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أنّها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ستجبر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تخالف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مصلحتها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إيران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خضوعاً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سياسة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خليجيّة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وللتغلّب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العائق،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طُبِّقَ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زال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يُطبّق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تدريجياً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قِبَل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الاختلاف،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يقتصر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فرعية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الكتلة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مقتنعة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وتتحوّل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الكتلة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المصغرة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نموذج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ريادي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وتجريبي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وعموماً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نجاح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تتبعها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المتبقيّة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تنضم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تأسيسها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>1957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ارتباطاتها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مستعمراتها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السابقة،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تفكيك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الامبراطورية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البريطانية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واستعراض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فوائد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الحرّة،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اقتنعت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بفائدة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العضوية،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وانضمت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1973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ناجح،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الاختلافات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الجذرية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وحالة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ولربما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خطّة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اتّباع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خطوات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خطّة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تناسب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احتياجات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يطرح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القائلبأنّ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منظومة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التشاور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الرسمي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تستخدمها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حالياً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لمعالجة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الخلافات،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تعود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التقاليد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القبليّة،تمثّل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خياراً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هيكلٍ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يحوّل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صلاحيات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الست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حكومة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مركزية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فوقيّة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واليوم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تغيّرت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تضاعفت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المخاطر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والتهديدات،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وينبغي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تبحث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سبل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ونظرياً،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يفترَض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عمليّة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أسهل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للدول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الأوروبية؛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التجانس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الّتي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تتميز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بلغة،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وثقافة،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وبنية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وتركيبة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ديموغرافية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B19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الخليجية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تنظر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جدّية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تركز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تحقيقه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ككتلة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متكاملة،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ماذا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ستفقده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ناحية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استقلاليتها</w:t>
      </w:r>
      <w:r w:rsidRPr="001B7B19">
        <w:rPr>
          <w:rFonts w:asciiTheme="majorBidi" w:hAnsiTheme="majorBidi" w:cstheme="majorBidi"/>
          <w:sz w:val="28"/>
          <w:szCs w:val="28"/>
        </w:rPr>
        <w:t>.</w:t>
      </w:r>
    </w:p>
    <w:p w:rsidR="001B7B19" w:rsidRPr="001B7B19" w:rsidRDefault="001B7B19" w:rsidP="001B7B19">
      <w:pPr>
        <w:bidi/>
        <w:rPr>
          <w:rFonts w:asciiTheme="majorBidi" w:hAnsiTheme="majorBidi" w:cstheme="majorBidi"/>
          <w:sz w:val="28"/>
          <w:szCs w:val="28"/>
        </w:rPr>
      </w:pPr>
      <w:r w:rsidRPr="001B7B19">
        <w:rPr>
          <w:rFonts w:asciiTheme="majorBidi" w:hAnsiTheme="majorBidi" w:cs="Times New Roman" w:hint="eastAsia"/>
          <w:sz w:val="28"/>
          <w:szCs w:val="28"/>
          <w:rtl/>
        </w:rPr>
        <w:t>«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وَاعْتَصِمُوا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بِحَبْلِ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اللَّهِ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جَمِيعًا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وَلَا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تَفَرَّقُوا</w:t>
      </w:r>
      <w:r w:rsidRPr="001B7B19">
        <w:rPr>
          <w:rFonts w:asciiTheme="majorBidi" w:hAnsiTheme="majorBidi" w:cs="Times New Roman"/>
          <w:sz w:val="28"/>
          <w:szCs w:val="28"/>
          <w:rtl/>
        </w:rPr>
        <w:t xml:space="preserve"> ۚ</w:t>
      </w:r>
      <w:r w:rsidRPr="001B7B19">
        <w:rPr>
          <w:rFonts w:asciiTheme="majorBidi" w:hAnsiTheme="majorBidi" w:cs="Times New Roman" w:hint="cs"/>
          <w:sz w:val="28"/>
          <w:szCs w:val="28"/>
          <w:rtl/>
        </w:rPr>
        <w:t>وَاذْكُرُوانِعْمَتَاللَّهِعَلَيْكُمْإِذْكُنْتُمْأَعْدَاءًفَأَلَّفَبَيْنَقُلُوبِكُمْفَأَصْبَحْتُمْبِنِعْمَتِهِإِخْوَانًا</w:t>
      </w:r>
      <w:r w:rsidRPr="001B7B19">
        <w:rPr>
          <w:rFonts w:asciiTheme="majorBidi" w:hAnsiTheme="majorBidi" w:cs="Times New Roman" w:hint="eastAsia"/>
          <w:sz w:val="28"/>
          <w:szCs w:val="28"/>
          <w:rtl/>
        </w:rPr>
        <w:t>»</w:t>
      </w:r>
      <w:r w:rsidRPr="001B7B19">
        <w:rPr>
          <w:rFonts w:asciiTheme="majorBidi" w:hAnsiTheme="majorBidi" w:cs="Times New Roman"/>
          <w:sz w:val="28"/>
          <w:szCs w:val="28"/>
          <w:rtl/>
        </w:rPr>
        <w:t>.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[1]Allen, C., M. Gasiorek and A. Smith (1998). “European single market: how the programme has fostered competition,” Economic Policy, p441-486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 [2]Abdulghaffar, M., O. Al-Ubaydli and O. Mahmood (2013). “The malfunctioning of the Gulf Cooperation Council single market: features, causes and remedies,” Middle Eastern Finance and Economics, 19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[3]http://gulfnews.com/business/economy/gcc-must-renew-effort-on-full-customs-union-1.1273450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[4]Alasfoor, R. 2007. The Gulf Cooperation Council: Its Nature and Achievements. Lund: Lund University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[5]Federation of GCC Chambers. 2012. Report on the Gulf Single Market: Obstacles and Solutions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>[6]International Monetary Fund World Economic Outlook Database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[7]http://gulfnews.com/business/economy/challenges-ahead-for-bahrain-economy-1.1456333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>[8]http://www.kuna.net.kw/ArticleDetails.aspx?id=2429568&amp;language=en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[9]http://abcnews.go.com/International/wireStory/iraqs-top-shiite-cleric-urges-militias-battling-29609019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[10]Caruso, R., and F. Schneider (2011). “The socio-economic determinants of terrorism and political violence in Western Europe (1994-2007).” European Journal of Political Economy, 27, pS37-S39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>[11]Collier, P., and A. Hoeffler (1998). “On economics causes of civil war,” Oxford Economic Papers, 50, p563-573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[12]Baldwin, R. and A. Venables. 1995. Regional Economic Integration. In Handbook of International Economics, Volume III, by G Grossman and K Rogoff. Elsevier Science, 1995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[13]Vataman, D. (2010). “History of the European Union,” Lex ET Scientia International Journal, 18, p107-137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[14]Paxton, Robert O. (2011). Europe in the Twentieth Century. United States: Wadsworth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lastRenderedPageBreak/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[15]Badinger, H. (2007). “Has the EU’s single market programme fostered competition? Testing for a decrease in mark-up ratios in EU industries,” Oxford Bulletin of Economics and Statistics, 69, p497-519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[16]Gulf Cooperation Council Secretariat General. 2012. The Gulf Single Market: Facts and Figures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[17]http://www.thenational.ae/business/industry-insights/finance/saudi-arabia-import-tariffs-hinder-gcc-customs-union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>[18]Abdulghaffar, M., O. Al-Ubaydli and O. Mahmood (2013). “The malfunctioning of the Gulf Cooperation Council single market: features, causes and remedies,” Middle Eastern Finance and Economics, 19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>[19]http://www.thenational.ae/world/kerry-reassures-gcc-over-iran-nuclear-deal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  <w:r w:rsidRPr="001B7B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[20]http://www.thenational.ae/world/middle-east/oman-will-withdraw-from-gcc-if-a-union-is-formed-foreign-minister</w:t>
      </w:r>
    </w:p>
    <w:p w:rsidR="001B7B19" w:rsidRPr="001B7B19" w:rsidRDefault="001B7B19" w:rsidP="001B7B1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B7B19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0F6C97" w:rsidRDefault="000F6C97" w:rsidP="001B7B19">
      <w:pPr>
        <w:bidi/>
        <w:rPr>
          <w:rFonts w:asciiTheme="majorBidi" w:hAnsiTheme="majorBidi" w:cstheme="majorBidi"/>
          <w:sz w:val="28"/>
          <w:szCs w:val="28"/>
        </w:rPr>
      </w:pPr>
    </w:p>
    <w:p w:rsidR="001B7B19" w:rsidRDefault="001B7B19" w:rsidP="001B7B19">
      <w:pPr>
        <w:bidi/>
        <w:rPr>
          <w:rFonts w:asciiTheme="majorBidi" w:hAnsiTheme="majorBidi" w:cstheme="majorBidi"/>
          <w:sz w:val="28"/>
          <w:szCs w:val="28"/>
        </w:rPr>
      </w:pPr>
    </w:p>
    <w:p w:rsidR="001B7B19" w:rsidRDefault="001B7B19" w:rsidP="001B7B19">
      <w:pPr>
        <w:bidi/>
        <w:rPr>
          <w:rFonts w:asciiTheme="majorBidi" w:hAnsiTheme="majorBidi" w:cstheme="majorBidi"/>
          <w:sz w:val="28"/>
          <w:szCs w:val="28"/>
        </w:rPr>
      </w:pPr>
    </w:p>
    <w:p w:rsidR="001B7B19" w:rsidRDefault="001B7B19" w:rsidP="001B7B19">
      <w:pPr>
        <w:bidi/>
        <w:rPr>
          <w:rFonts w:asciiTheme="majorBidi" w:hAnsiTheme="majorBidi" w:cstheme="majorBidi"/>
          <w:sz w:val="28"/>
          <w:szCs w:val="28"/>
        </w:rPr>
      </w:pPr>
    </w:p>
    <w:p w:rsidR="001B7B19" w:rsidRDefault="001B7B19" w:rsidP="001B7B19">
      <w:pPr>
        <w:bidi/>
        <w:rPr>
          <w:rFonts w:asciiTheme="majorBidi" w:hAnsiTheme="majorBidi" w:cstheme="majorBidi"/>
          <w:sz w:val="28"/>
          <w:szCs w:val="28"/>
        </w:rPr>
      </w:pPr>
    </w:p>
    <w:p w:rsidR="001B7B19" w:rsidRDefault="001B7B19" w:rsidP="001B7B19">
      <w:pPr>
        <w:bidi/>
        <w:rPr>
          <w:rFonts w:asciiTheme="majorBidi" w:hAnsiTheme="majorBidi" w:cstheme="majorBidi"/>
          <w:sz w:val="28"/>
          <w:szCs w:val="28"/>
        </w:rPr>
      </w:pPr>
    </w:p>
    <w:sectPr w:rsidR="001B7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05" w:rsidRDefault="00A53205" w:rsidP="001B7B19">
      <w:pPr>
        <w:spacing w:after="0" w:line="240" w:lineRule="auto"/>
      </w:pPr>
      <w:r>
        <w:separator/>
      </w:r>
    </w:p>
  </w:endnote>
  <w:endnote w:type="continuationSeparator" w:id="0">
    <w:p w:rsidR="00A53205" w:rsidRDefault="00A53205" w:rsidP="001B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05" w:rsidRDefault="00A53205" w:rsidP="001B7B19">
      <w:pPr>
        <w:spacing w:after="0" w:line="240" w:lineRule="auto"/>
      </w:pPr>
      <w:r>
        <w:separator/>
      </w:r>
    </w:p>
  </w:footnote>
  <w:footnote w:type="continuationSeparator" w:id="0">
    <w:p w:rsidR="00A53205" w:rsidRDefault="00A53205" w:rsidP="001B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4"/>
    <w:rsid w:val="000F6C97"/>
    <w:rsid w:val="001B7B19"/>
    <w:rsid w:val="00A53205"/>
    <w:rsid w:val="00A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C3CD9-A5A9-4881-898D-791A7C4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7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19"/>
  </w:style>
  <w:style w:type="paragraph" w:styleId="Footer">
    <w:name w:val="footer"/>
    <w:basedOn w:val="Normal"/>
    <w:link w:val="FooterChar"/>
    <w:uiPriority w:val="99"/>
    <w:unhideWhenUsed/>
    <w:rsid w:val="001B7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2386</Words>
  <Characters>13603</Characters>
  <Application>Microsoft Office Word</Application>
  <DocSecurity>0</DocSecurity>
  <Lines>113</Lines>
  <Paragraphs>31</Paragraphs>
  <ScaleCrop>false</ScaleCrop>
  <Company>test</Company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yassine</dc:creator>
  <cp:keywords/>
  <dc:description/>
  <cp:lastModifiedBy>baker yassine</cp:lastModifiedBy>
  <cp:revision>2</cp:revision>
  <dcterms:created xsi:type="dcterms:W3CDTF">2016-02-05T17:15:00Z</dcterms:created>
  <dcterms:modified xsi:type="dcterms:W3CDTF">2016-02-05T17:21:00Z</dcterms:modified>
</cp:coreProperties>
</file>